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8A57" w14:textId="71644A1D" w:rsidR="0069721C" w:rsidRDefault="0069721C" w:rsidP="009B0ED5">
      <w:pPr>
        <w:jc w:val="center"/>
        <w:rPr>
          <w:noProof/>
        </w:rPr>
      </w:pPr>
      <w:r>
        <w:rPr>
          <w:noProof/>
        </w:rPr>
        <w:drawing>
          <wp:inline distT="0" distB="0" distL="0" distR="0" wp14:anchorId="67EFB5B2" wp14:editId="721A6DCA">
            <wp:extent cx="5829300" cy="1514475"/>
            <wp:effectExtent l="0" t="0" r="0" b="9525"/>
            <wp:docPr id="3" name="Picture 2" descr="Winter Fishermen Brave The Cold, Bundled In Layers, Clutching Fishing Rods. Frosty Breath Mingles With Anticipation Winter Fishermen Brave The Cold, Bundled In Layers, Clutching Fishing Rods. Frosty Breath Mingles With Anticipation As They Patiently Wait, Hoping For A Rewarding Catch. Cartoon Vector Illustration ice fishing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ter Fishermen Brave The Cold, Bundled In Layers, Clutching Fishing Rods. Frosty Breath Mingles With Anticipation Winter Fishermen Brave The Cold, Bundled In Layers, Clutching Fishing Rods. Frosty Breath Mingles With Anticipation As They Patiently Wait, Hoping For A Rewarding Catch. Cartoon Vector Illustration ice fishing stock illustr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1514475"/>
                    </a:xfrm>
                    <a:prstGeom prst="rect">
                      <a:avLst/>
                    </a:prstGeom>
                    <a:noFill/>
                    <a:ln>
                      <a:noFill/>
                    </a:ln>
                  </pic:spPr>
                </pic:pic>
              </a:graphicData>
            </a:graphic>
          </wp:inline>
        </w:drawing>
      </w:r>
    </w:p>
    <w:p w14:paraId="0A340EF5" w14:textId="77777777" w:rsidR="00AB6C08" w:rsidRDefault="00AB6C08" w:rsidP="00C04F9E">
      <w:pPr>
        <w:rPr>
          <w:b/>
          <w:bCs/>
          <w:sz w:val="28"/>
          <w:szCs w:val="28"/>
        </w:rPr>
      </w:pPr>
    </w:p>
    <w:p w14:paraId="06333B4F" w14:textId="7CF6269B" w:rsidR="00617027" w:rsidRPr="00C04F9E" w:rsidRDefault="00617027" w:rsidP="008B2C14">
      <w:pPr>
        <w:jc w:val="center"/>
        <w:rPr>
          <w:b/>
          <w:bCs/>
          <w:sz w:val="32"/>
          <w:szCs w:val="32"/>
        </w:rPr>
      </w:pPr>
      <w:r w:rsidRPr="00C04F9E">
        <w:rPr>
          <w:b/>
          <w:bCs/>
          <w:sz w:val="32"/>
          <w:szCs w:val="32"/>
        </w:rPr>
        <w:t>2026 Murray Lake Association Ice Fishing Contest</w:t>
      </w:r>
    </w:p>
    <w:p w14:paraId="71F2D491" w14:textId="77777777" w:rsidR="00AD0CC2" w:rsidRDefault="00AD0CC2" w:rsidP="00617027">
      <w:pPr>
        <w:jc w:val="center"/>
      </w:pPr>
    </w:p>
    <w:p w14:paraId="7676F74C" w14:textId="1DA8DB54" w:rsidR="00617027" w:rsidRDefault="00617027" w:rsidP="00617027">
      <w:pPr>
        <w:jc w:val="center"/>
      </w:pPr>
      <w:r>
        <w:t>February 14</w:t>
      </w:r>
      <w:r w:rsidRPr="008E1BD7">
        <w:rPr>
          <w:vertAlign w:val="superscript"/>
        </w:rPr>
        <w:t>th</w:t>
      </w:r>
    </w:p>
    <w:p w14:paraId="4CFA2841" w14:textId="77777777" w:rsidR="00617027" w:rsidRDefault="00617027" w:rsidP="00617027">
      <w:pPr>
        <w:jc w:val="center"/>
      </w:pPr>
      <w:r>
        <w:t>Register on-line via the link below or at the west boat launch between 8:30-9:00.</w:t>
      </w:r>
    </w:p>
    <w:p w14:paraId="33E71304" w14:textId="77777777" w:rsidR="00617027" w:rsidRDefault="00617027" w:rsidP="00617027">
      <w:pPr>
        <w:jc w:val="center"/>
      </w:pPr>
      <w:r>
        <w:t>Contest to take place between 9:00 and 11:30.</w:t>
      </w:r>
    </w:p>
    <w:p w14:paraId="42D14C48" w14:textId="77777777" w:rsidR="00617027" w:rsidRDefault="00617027" w:rsidP="00617027">
      <w:pPr>
        <w:jc w:val="center"/>
      </w:pPr>
      <w:r>
        <w:t xml:space="preserve">Awards and door prizes </w:t>
      </w:r>
      <w:proofErr w:type="gramStart"/>
      <w:r>
        <w:t>to</w:t>
      </w:r>
      <w:proofErr w:type="gramEnd"/>
      <w:r>
        <w:t xml:space="preserve"> be presented at 12:00 at the boat launch.</w:t>
      </w:r>
    </w:p>
    <w:p w14:paraId="72683919" w14:textId="77777777" w:rsidR="00617027" w:rsidRDefault="00617027" w:rsidP="00617027">
      <w:pPr>
        <w:jc w:val="center"/>
      </w:pPr>
      <w:r>
        <w:t>Awards to be presented for the “most” fish and the “largest” fish for the following age groups:</w:t>
      </w:r>
    </w:p>
    <w:p w14:paraId="23637735" w14:textId="77777777" w:rsidR="00617027" w:rsidRDefault="00617027" w:rsidP="00617027">
      <w:pPr>
        <w:jc w:val="center"/>
      </w:pPr>
      <w:r>
        <w:t>10 and Under</w:t>
      </w:r>
    </w:p>
    <w:p w14:paraId="39E1014C" w14:textId="77777777" w:rsidR="00617027" w:rsidRDefault="00617027" w:rsidP="00617027">
      <w:pPr>
        <w:jc w:val="center"/>
      </w:pPr>
      <w:r>
        <w:t>11 to 15</w:t>
      </w:r>
    </w:p>
    <w:p w14:paraId="07FBA0AC" w14:textId="77777777" w:rsidR="00617027" w:rsidRDefault="00617027" w:rsidP="00617027">
      <w:pPr>
        <w:jc w:val="center"/>
      </w:pPr>
      <w:r>
        <w:t>15+</w:t>
      </w:r>
    </w:p>
    <w:p w14:paraId="5B4F94B7" w14:textId="77777777" w:rsidR="00617027" w:rsidRDefault="00617027" w:rsidP="00617027">
      <w:pPr>
        <w:jc w:val="center"/>
      </w:pPr>
      <w:r>
        <w:t>Raffle tickets will be sold during morning registration on Saturday, February 14</w:t>
      </w:r>
      <w:r w:rsidRPr="008E1BD7">
        <w:rPr>
          <w:vertAlign w:val="superscript"/>
        </w:rPr>
        <w:t>th</w:t>
      </w:r>
      <w:r>
        <w:t>. You must be present at the drawing to win.</w:t>
      </w:r>
    </w:p>
    <w:p w14:paraId="17090D18" w14:textId="77777777" w:rsidR="00617027" w:rsidRDefault="00617027" w:rsidP="00617027">
      <w:pPr>
        <w:jc w:val="center"/>
      </w:pPr>
      <w:r>
        <w:t>Free to association members and immediate family members. Non- association participants will need to pay a $30.00 entry fee.</w:t>
      </w:r>
    </w:p>
    <w:p w14:paraId="514818AD" w14:textId="77777777" w:rsidR="00617027" w:rsidRDefault="00617027" w:rsidP="00617027">
      <w:pPr>
        <w:jc w:val="center"/>
      </w:pPr>
      <w:r>
        <w:t>For questions, please contact Charley Schlosser, 616-262-6297.</w:t>
      </w:r>
    </w:p>
    <w:p w14:paraId="110F9804" w14:textId="5B001D9A" w:rsidR="008B522A" w:rsidRDefault="003F33F1" w:rsidP="008B522A">
      <w:pPr>
        <w:jc w:val="center"/>
      </w:pPr>
      <w:r>
        <w:t xml:space="preserve">Per the State of Michigan, this is a “free fishing” weekend. </w:t>
      </w:r>
      <w:r w:rsidR="00B62E90">
        <w:t>There will be no licenses required.</w:t>
      </w:r>
    </w:p>
    <w:p w14:paraId="572AC732" w14:textId="5ADD8A47" w:rsidR="00A96BCA" w:rsidRDefault="00E14F4E" w:rsidP="009B0ED5">
      <w:pPr>
        <w:jc w:val="center"/>
      </w:pPr>
      <w:r>
        <w:t xml:space="preserve">The first ten to register will receive </w:t>
      </w:r>
      <w:proofErr w:type="gramStart"/>
      <w:r w:rsidR="00012B47">
        <w:t>a free gift</w:t>
      </w:r>
      <w:proofErr w:type="gramEnd"/>
      <w:r w:rsidR="00012B47">
        <w:t>.</w:t>
      </w:r>
    </w:p>
    <w:p w14:paraId="63550DCF" w14:textId="77777777" w:rsidR="008B522A" w:rsidRPr="008B522A" w:rsidRDefault="008B522A" w:rsidP="008B522A">
      <w:pPr>
        <w:jc w:val="center"/>
      </w:pPr>
      <w:hyperlink r:id="rId5" w:history="1">
        <w:r w:rsidRPr="008B522A">
          <w:rPr>
            <w:rStyle w:val="Hyperlink"/>
          </w:rPr>
          <w:t>https://docs.google.com/forms/d/e/1FAIpQLSfUbwxgIzBJPB7LSJ9zmIH4BdOEkucYisdTmDgzIYlgzAokdw/viewform?usp=publish-editor</w:t>
        </w:r>
      </w:hyperlink>
    </w:p>
    <w:p w14:paraId="25FBF62D" w14:textId="521E1790" w:rsidR="00CB7108" w:rsidRPr="00CB7108" w:rsidRDefault="00CB7108" w:rsidP="00CB7108">
      <w:pPr>
        <w:jc w:val="center"/>
      </w:pPr>
      <w:r>
        <w:t>T</w:t>
      </w:r>
      <w:r w:rsidRPr="00CB7108">
        <w:t xml:space="preserve">he event will only take place </w:t>
      </w:r>
      <w:r w:rsidR="00C24874">
        <w:t xml:space="preserve">if the </w:t>
      </w:r>
      <w:r w:rsidRPr="00CB7108">
        <w:t xml:space="preserve">weather and ice </w:t>
      </w:r>
      <w:r w:rsidR="00C24874">
        <w:t xml:space="preserve">are </w:t>
      </w:r>
      <w:r w:rsidRPr="00CB7108">
        <w:t>permitting safe fishing, there is no "make-up" day. </w:t>
      </w:r>
    </w:p>
    <w:p w14:paraId="79EB3769" w14:textId="77777777" w:rsidR="008B522A" w:rsidRDefault="008B522A" w:rsidP="008B522A">
      <w:pPr>
        <w:jc w:val="center"/>
      </w:pPr>
    </w:p>
    <w:p w14:paraId="64B24375" w14:textId="7E894FF8" w:rsidR="0069721C" w:rsidRPr="0069721C" w:rsidRDefault="0069721C" w:rsidP="0069721C">
      <w:pPr>
        <w:jc w:val="center"/>
      </w:pPr>
    </w:p>
    <w:sectPr w:rsidR="0069721C" w:rsidRPr="0069721C" w:rsidSect="003F6D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1C"/>
    <w:rsid w:val="00012B47"/>
    <w:rsid w:val="000F7CC4"/>
    <w:rsid w:val="001F0E28"/>
    <w:rsid w:val="00221001"/>
    <w:rsid w:val="00270062"/>
    <w:rsid w:val="00301888"/>
    <w:rsid w:val="003F33F1"/>
    <w:rsid w:val="003F6D6E"/>
    <w:rsid w:val="00424E4A"/>
    <w:rsid w:val="004D657D"/>
    <w:rsid w:val="00617027"/>
    <w:rsid w:val="0062453D"/>
    <w:rsid w:val="0069721C"/>
    <w:rsid w:val="007C26C6"/>
    <w:rsid w:val="008230AE"/>
    <w:rsid w:val="008B2C14"/>
    <w:rsid w:val="008B522A"/>
    <w:rsid w:val="008E44D6"/>
    <w:rsid w:val="00993F05"/>
    <w:rsid w:val="009B0ED5"/>
    <w:rsid w:val="00A96BCA"/>
    <w:rsid w:val="00AB6C08"/>
    <w:rsid w:val="00AD0CC2"/>
    <w:rsid w:val="00B2001C"/>
    <w:rsid w:val="00B62E90"/>
    <w:rsid w:val="00C04F9E"/>
    <w:rsid w:val="00C24874"/>
    <w:rsid w:val="00CB7108"/>
    <w:rsid w:val="00E14F4E"/>
    <w:rsid w:val="00FA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B2"/>
  <w15:chartTrackingRefBased/>
  <w15:docId w15:val="{EF4618E3-1366-4A14-B494-CA5D23B4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21C"/>
    <w:rPr>
      <w:rFonts w:eastAsiaTheme="majorEastAsia" w:cstheme="majorBidi"/>
      <w:color w:val="272727" w:themeColor="text1" w:themeTint="D8"/>
    </w:rPr>
  </w:style>
  <w:style w:type="paragraph" w:styleId="Title">
    <w:name w:val="Title"/>
    <w:basedOn w:val="Normal"/>
    <w:next w:val="Normal"/>
    <w:link w:val="TitleChar"/>
    <w:uiPriority w:val="10"/>
    <w:qFormat/>
    <w:rsid w:val="00697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21C"/>
    <w:pPr>
      <w:spacing w:before="160"/>
      <w:jc w:val="center"/>
    </w:pPr>
    <w:rPr>
      <w:i/>
      <w:iCs/>
      <w:color w:val="404040" w:themeColor="text1" w:themeTint="BF"/>
    </w:rPr>
  </w:style>
  <w:style w:type="character" w:customStyle="1" w:styleId="QuoteChar">
    <w:name w:val="Quote Char"/>
    <w:basedOn w:val="DefaultParagraphFont"/>
    <w:link w:val="Quote"/>
    <w:uiPriority w:val="29"/>
    <w:rsid w:val="0069721C"/>
    <w:rPr>
      <w:i/>
      <w:iCs/>
      <w:color w:val="404040" w:themeColor="text1" w:themeTint="BF"/>
    </w:rPr>
  </w:style>
  <w:style w:type="paragraph" w:styleId="ListParagraph">
    <w:name w:val="List Paragraph"/>
    <w:basedOn w:val="Normal"/>
    <w:uiPriority w:val="34"/>
    <w:qFormat/>
    <w:rsid w:val="0069721C"/>
    <w:pPr>
      <w:ind w:left="720"/>
      <w:contextualSpacing/>
    </w:pPr>
  </w:style>
  <w:style w:type="character" w:styleId="IntenseEmphasis">
    <w:name w:val="Intense Emphasis"/>
    <w:basedOn w:val="DefaultParagraphFont"/>
    <w:uiPriority w:val="21"/>
    <w:qFormat/>
    <w:rsid w:val="0069721C"/>
    <w:rPr>
      <w:i/>
      <w:iCs/>
      <w:color w:val="0F4761" w:themeColor="accent1" w:themeShade="BF"/>
    </w:rPr>
  </w:style>
  <w:style w:type="paragraph" w:styleId="IntenseQuote">
    <w:name w:val="Intense Quote"/>
    <w:basedOn w:val="Normal"/>
    <w:next w:val="Normal"/>
    <w:link w:val="IntenseQuoteChar"/>
    <w:uiPriority w:val="30"/>
    <w:qFormat/>
    <w:rsid w:val="00697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21C"/>
    <w:rPr>
      <w:i/>
      <w:iCs/>
      <w:color w:val="0F4761" w:themeColor="accent1" w:themeShade="BF"/>
    </w:rPr>
  </w:style>
  <w:style w:type="character" w:styleId="IntenseReference">
    <w:name w:val="Intense Reference"/>
    <w:basedOn w:val="DefaultParagraphFont"/>
    <w:uiPriority w:val="32"/>
    <w:qFormat/>
    <w:rsid w:val="0069721C"/>
    <w:rPr>
      <w:b/>
      <w:bCs/>
      <w:smallCaps/>
      <w:color w:val="0F4761" w:themeColor="accent1" w:themeShade="BF"/>
      <w:spacing w:val="5"/>
    </w:rPr>
  </w:style>
  <w:style w:type="character" w:styleId="Hyperlink">
    <w:name w:val="Hyperlink"/>
    <w:basedOn w:val="DefaultParagraphFont"/>
    <w:uiPriority w:val="99"/>
    <w:unhideWhenUsed/>
    <w:rsid w:val="008B522A"/>
    <w:rPr>
      <w:color w:val="467886" w:themeColor="hyperlink"/>
      <w:u w:val="single"/>
    </w:rPr>
  </w:style>
  <w:style w:type="character" w:styleId="UnresolvedMention">
    <w:name w:val="Unresolved Mention"/>
    <w:basedOn w:val="DefaultParagraphFont"/>
    <w:uiPriority w:val="99"/>
    <w:semiHidden/>
    <w:unhideWhenUsed/>
    <w:rsid w:val="008B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e/1FAIpQLSfUbwxgIzBJPB7LSJ9zmIH4BdOEkucYisdTmDgzIYlgzAokdw/viewform?usp=publish-edit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Pages>
  <Words>196</Words>
  <Characters>1019</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Schlosser</dc:creator>
  <cp:keywords/>
  <dc:description/>
  <cp:lastModifiedBy>Charley Schlosser</cp:lastModifiedBy>
  <cp:revision>20</cp:revision>
  <dcterms:created xsi:type="dcterms:W3CDTF">2026-01-19T21:54:00Z</dcterms:created>
  <dcterms:modified xsi:type="dcterms:W3CDTF">2026-01-20T18:27:00Z</dcterms:modified>
</cp:coreProperties>
</file>